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26" w:rsidRDefault="00FE0C26" w:rsidP="00FE0C26">
      <w:pPr>
        <w:spacing w:line="360" w:lineRule="auto"/>
        <w:ind w:right="-128"/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Забайкальский край</w:t>
      </w:r>
    </w:p>
    <w:p w:rsidR="00FE0C26" w:rsidRDefault="00FE0C26" w:rsidP="00FE0C26">
      <w:pPr>
        <w:spacing w:line="360" w:lineRule="auto"/>
        <w:ind w:right="-12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«Могойтуйский район»</w:t>
      </w:r>
    </w:p>
    <w:p w:rsidR="00FE0C26" w:rsidRDefault="00FE0C26" w:rsidP="00FE0C26">
      <w:pPr>
        <w:spacing w:line="360" w:lineRule="auto"/>
        <w:ind w:right="-1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«ЗУГАЛАЙ»</w:t>
      </w:r>
    </w:p>
    <w:p w:rsidR="00FE0C26" w:rsidRPr="007701A9" w:rsidRDefault="00FE0C26" w:rsidP="00FE0C26">
      <w:pPr>
        <w:spacing w:line="360" w:lineRule="auto"/>
        <w:ind w:right="141"/>
        <w:jc w:val="center"/>
        <w:rPr>
          <w:sz w:val="28"/>
          <w:szCs w:val="28"/>
        </w:rPr>
      </w:pPr>
      <w:r w:rsidRPr="007701A9">
        <w:rPr>
          <w:sz w:val="28"/>
          <w:szCs w:val="28"/>
        </w:rPr>
        <w:t>ПОСТАНОВЛЕНИЕ</w:t>
      </w:r>
    </w:p>
    <w:p w:rsidR="00FE0C26" w:rsidRDefault="0049769F" w:rsidP="00FE0C26">
      <w:pPr>
        <w:spacing w:line="360" w:lineRule="auto"/>
        <w:ind w:right="-128"/>
        <w:rPr>
          <w:sz w:val="28"/>
          <w:szCs w:val="28"/>
        </w:rPr>
      </w:pPr>
      <w:r>
        <w:rPr>
          <w:sz w:val="28"/>
          <w:szCs w:val="28"/>
        </w:rPr>
        <w:t>12 октября</w:t>
      </w:r>
      <w:r w:rsidR="00FE0C26">
        <w:rPr>
          <w:sz w:val="28"/>
          <w:szCs w:val="28"/>
        </w:rPr>
        <w:t xml:space="preserve"> </w:t>
      </w:r>
      <w:r w:rsidR="000D5CD2">
        <w:rPr>
          <w:sz w:val="28"/>
          <w:szCs w:val="28"/>
        </w:rPr>
        <w:t xml:space="preserve"> 2023 года</w:t>
      </w:r>
      <w:r w:rsidR="00FE0C26">
        <w:rPr>
          <w:sz w:val="28"/>
          <w:szCs w:val="28"/>
        </w:rPr>
        <w:t xml:space="preserve">    </w:t>
      </w:r>
      <w:r w:rsidR="000D5CD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</w:t>
      </w:r>
      <w:r w:rsidR="00FE0C26">
        <w:rPr>
          <w:sz w:val="28"/>
          <w:szCs w:val="28"/>
        </w:rPr>
        <w:t xml:space="preserve">                                                   № </w:t>
      </w:r>
      <w:r>
        <w:rPr>
          <w:sz w:val="28"/>
          <w:szCs w:val="28"/>
        </w:rPr>
        <w:t>30</w:t>
      </w:r>
      <w:r w:rsidR="00FE0C26">
        <w:rPr>
          <w:sz w:val="28"/>
          <w:szCs w:val="28"/>
        </w:rPr>
        <w:t xml:space="preserve"> </w:t>
      </w:r>
    </w:p>
    <w:p w:rsidR="00FE0C26" w:rsidRDefault="00FE0C26" w:rsidP="00FE0C2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с. Зугалай</w:t>
      </w:r>
    </w:p>
    <w:p w:rsidR="0049769F" w:rsidRPr="00296B57" w:rsidRDefault="0049769F" w:rsidP="0049769F">
      <w:pPr>
        <w:jc w:val="center"/>
        <w:rPr>
          <w:b/>
          <w:sz w:val="28"/>
          <w:szCs w:val="28"/>
        </w:rPr>
      </w:pPr>
      <w:r w:rsidRPr="00296B57">
        <w:rPr>
          <w:b/>
          <w:sz w:val="28"/>
          <w:szCs w:val="28"/>
        </w:rPr>
        <w:t>О пр</w:t>
      </w:r>
      <w:r>
        <w:rPr>
          <w:b/>
          <w:sz w:val="28"/>
          <w:szCs w:val="28"/>
        </w:rPr>
        <w:t>едоставлении разрешения на отклонение от предельных параметров разрешенного строительства</w:t>
      </w:r>
    </w:p>
    <w:p w:rsidR="0049769F" w:rsidRDefault="0049769F" w:rsidP="0049769F">
      <w:pPr>
        <w:rPr>
          <w:b/>
          <w:sz w:val="24"/>
          <w:szCs w:val="24"/>
        </w:rPr>
      </w:pPr>
    </w:p>
    <w:p w:rsidR="0049769F" w:rsidRDefault="0049769F" w:rsidP="00CE215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статьей 40 Градостроительным кодексом Российской Федерации, Уставом сельского поселения «Зугалай», Решении Совета сельского поселения «Зугалай» от 2 сентября 2022 года № 6-11 «О порядке организации публичных слушаний</w:t>
      </w:r>
      <w:r w:rsidR="00CE215A">
        <w:rPr>
          <w:sz w:val="28"/>
          <w:szCs w:val="28"/>
        </w:rPr>
        <w:t xml:space="preserve"> в сельском поселении «Зугалай»</w:t>
      </w:r>
      <w:r>
        <w:rPr>
          <w:sz w:val="28"/>
          <w:szCs w:val="28"/>
        </w:rPr>
        <w:t>, администрация сельского поселения «Зугалай»</w:t>
      </w:r>
    </w:p>
    <w:p w:rsidR="0049769F" w:rsidRDefault="0049769F" w:rsidP="00CE215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9769F" w:rsidRPr="00EF1CED" w:rsidRDefault="0049769F" w:rsidP="00CE215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F1CED">
        <w:rPr>
          <w:sz w:val="28"/>
          <w:szCs w:val="28"/>
        </w:rPr>
        <w:t xml:space="preserve">. Предоставить разрешение на отклонение от предельных параметров разрешенного строительства </w:t>
      </w:r>
      <w:r w:rsidR="00CE215A">
        <w:rPr>
          <w:sz w:val="28"/>
          <w:szCs w:val="28"/>
        </w:rPr>
        <w:t xml:space="preserve">для </w:t>
      </w:r>
      <w:r w:rsidRPr="00EF1CED">
        <w:rPr>
          <w:sz w:val="28"/>
          <w:szCs w:val="28"/>
        </w:rPr>
        <w:t xml:space="preserve">земельного участка для </w:t>
      </w:r>
      <w:r w:rsidR="00CE215A">
        <w:rPr>
          <w:sz w:val="28"/>
          <w:szCs w:val="28"/>
        </w:rPr>
        <w:t>размещения объекта</w:t>
      </w:r>
      <w:r w:rsidRPr="00EF1CED">
        <w:rPr>
          <w:sz w:val="28"/>
          <w:szCs w:val="28"/>
        </w:rPr>
        <w:t xml:space="preserve"> торговли,</w:t>
      </w:r>
      <w:r w:rsidR="00CE215A">
        <w:rPr>
          <w:sz w:val="28"/>
          <w:szCs w:val="28"/>
        </w:rPr>
        <w:t xml:space="preserve"> </w:t>
      </w:r>
      <w:r w:rsidRPr="00EF1CED">
        <w:rPr>
          <w:sz w:val="28"/>
          <w:szCs w:val="28"/>
        </w:rPr>
        <w:t>расположенного по адресу: Забайкальский край, Могойтуйский район, с. Зугалай, ул.Ленина, уч. 16б, в части уменьшения минимального размера образованного земельного участка :ЗУ1 с 2000кв.м. до 1790кв.м.</w:t>
      </w:r>
    </w:p>
    <w:p w:rsidR="0049769F" w:rsidRPr="00EF1CED" w:rsidRDefault="0049769F" w:rsidP="00CE215A">
      <w:pPr>
        <w:pStyle w:val="a5"/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EF1CED">
        <w:rPr>
          <w:sz w:val="28"/>
          <w:szCs w:val="28"/>
        </w:rPr>
        <w:t>Настоящее постановление вступает в силу со дня подписания.</w:t>
      </w:r>
    </w:p>
    <w:p w:rsidR="0049769F" w:rsidRDefault="0049769F" w:rsidP="0049769F">
      <w:pPr>
        <w:tabs>
          <w:tab w:val="left" w:pos="1134"/>
        </w:tabs>
        <w:jc w:val="both"/>
        <w:rPr>
          <w:sz w:val="28"/>
          <w:szCs w:val="28"/>
        </w:rPr>
      </w:pPr>
    </w:p>
    <w:p w:rsidR="0049769F" w:rsidRDefault="0049769F" w:rsidP="0049769F">
      <w:pPr>
        <w:tabs>
          <w:tab w:val="left" w:pos="1134"/>
        </w:tabs>
        <w:jc w:val="both"/>
        <w:rPr>
          <w:sz w:val="28"/>
          <w:szCs w:val="28"/>
        </w:rPr>
      </w:pPr>
    </w:p>
    <w:p w:rsidR="00480042" w:rsidRDefault="00CE215A" w:rsidP="00480042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480042">
        <w:rPr>
          <w:sz w:val="28"/>
          <w:szCs w:val="28"/>
        </w:rPr>
        <w:t>ла</w:t>
      </w:r>
      <w:r>
        <w:rPr>
          <w:sz w:val="28"/>
          <w:szCs w:val="28"/>
        </w:rPr>
        <w:t>вы</w:t>
      </w:r>
      <w:r w:rsidR="008411A0">
        <w:rPr>
          <w:sz w:val="28"/>
          <w:szCs w:val="28"/>
        </w:rPr>
        <w:t xml:space="preserve"> сельского поселения       </w:t>
      </w:r>
      <w:r>
        <w:rPr>
          <w:sz w:val="28"/>
          <w:szCs w:val="28"/>
        </w:rPr>
        <w:t xml:space="preserve">  </w:t>
      </w:r>
      <w:r w:rsidR="008411A0">
        <w:rPr>
          <w:sz w:val="28"/>
          <w:szCs w:val="28"/>
        </w:rPr>
        <w:t xml:space="preserve">          </w:t>
      </w:r>
      <w:r w:rsidR="0048004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Б.Б. Батоболотов</w:t>
      </w:r>
      <w:r w:rsidR="00480042" w:rsidRPr="00480042">
        <w:rPr>
          <w:sz w:val="28"/>
          <w:szCs w:val="28"/>
        </w:rPr>
        <w:t xml:space="preserve"> </w:t>
      </w:r>
    </w:p>
    <w:p w:rsidR="008411A0" w:rsidRDefault="008411A0" w:rsidP="00480042">
      <w:pPr>
        <w:jc w:val="both"/>
        <w:rPr>
          <w:sz w:val="28"/>
          <w:szCs w:val="28"/>
        </w:rPr>
      </w:pPr>
    </w:p>
    <w:p w:rsidR="008411A0" w:rsidRDefault="008411A0" w:rsidP="00480042">
      <w:pPr>
        <w:jc w:val="both"/>
        <w:rPr>
          <w:sz w:val="28"/>
          <w:szCs w:val="28"/>
        </w:rPr>
      </w:pPr>
    </w:p>
    <w:p w:rsidR="008411A0" w:rsidRDefault="008411A0" w:rsidP="00480042">
      <w:pPr>
        <w:jc w:val="both"/>
        <w:rPr>
          <w:sz w:val="28"/>
          <w:szCs w:val="28"/>
        </w:rPr>
      </w:pPr>
    </w:p>
    <w:p w:rsidR="00CE215A" w:rsidRDefault="00CE215A" w:rsidP="00480042">
      <w:pPr>
        <w:jc w:val="both"/>
      </w:pPr>
    </w:p>
    <w:p w:rsidR="00CE215A" w:rsidRDefault="00CE215A" w:rsidP="00480042">
      <w:pPr>
        <w:jc w:val="both"/>
      </w:pPr>
    </w:p>
    <w:p w:rsidR="00CE215A" w:rsidRDefault="00CE215A" w:rsidP="00480042">
      <w:pPr>
        <w:jc w:val="both"/>
      </w:pPr>
    </w:p>
    <w:p w:rsidR="00CE215A" w:rsidRDefault="00CE215A" w:rsidP="00480042">
      <w:pPr>
        <w:jc w:val="both"/>
      </w:pPr>
    </w:p>
    <w:p w:rsidR="00CE215A" w:rsidRDefault="00CE215A" w:rsidP="00480042">
      <w:pPr>
        <w:jc w:val="both"/>
      </w:pPr>
    </w:p>
    <w:p w:rsidR="00CE215A" w:rsidRDefault="00CE215A" w:rsidP="00480042">
      <w:pPr>
        <w:jc w:val="both"/>
      </w:pPr>
    </w:p>
    <w:p w:rsidR="00CE215A" w:rsidRDefault="00CE215A" w:rsidP="00480042">
      <w:pPr>
        <w:jc w:val="both"/>
      </w:pPr>
    </w:p>
    <w:p w:rsidR="00CE215A" w:rsidRDefault="00CE215A" w:rsidP="00480042">
      <w:pPr>
        <w:jc w:val="both"/>
      </w:pPr>
    </w:p>
    <w:p w:rsidR="00CE215A" w:rsidRDefault="00CE215A" w:rsidP="00480042">
      <w:pPr>
        <w:jc w:val="both"/>
      </w:pPr>
    </w:p>
    <w:p w:rsidR="00CE215A" w:rsidRDefault="00CE215A" w:rsidP="00480042">
      <w:pPr>
        <w:jc w:val="both"/>
      </w:pPr>
    </w:p>
    <w:p w:rsidR="00CE215A" w:rsidRDefault="00CE215A" w:rsidP="00480042">
      <w:pPr>
        <w:jc w:val="both"/>
      </w:pPr>
    </w:p>
    <w:p w:rsidR="00CE215A" w:rsidRDefault="00CE215A" w:rsidP="00480042">
      <w:pPr>
        <w:jc w:val="both"/>
      </w:pPr>
    </w:p>
    <w:p w:rsidR="00CE215A" w:rsidRDefault="00CE215A" w:rsidP="00480042">
      <w:pPr>
        <w:jc w:val="both"/>
      </w:pPr>
    </w:p>
    <w:p w:rsidR="00CE215A" w:rsidRDefault="00CE215A" w:rsidP="00480042">
      <w:pPr>
        <w:jc w:val="both"/>
      </w:pPr>
    </w:p>
    <w:p w:rsidR="00CE215A" w:rsidRDefault="00CE215A" w:rsidP="00480042">
      <w:pPr>
        <w:jc w:val="both"/>
      </w:pPr>
    </w:p>
    <w:p w:rsidR="00CE215A" w:rsidRDefault="00CE215A" w:rsidP="00480042">
      <w:pPr>
        <w:jc w:val="both"/>
      </w:pPr>
    </w:p>
    <w:p w:rsidR="00CE215A" w:rsidRDefault="00CE215A" w:rsidP="00480042">
      <w:pPr>
        <w:jc w:val="both"/>
      </w:pPr>
    </w:p>
    <w:p w:rsidR="008411A0" w:rsidRDefault="0049769F" w:rsidP="00480042">
      <w:pPr>
        <w:jc w:val="both"/>
      </w:pPr>
      <w:r>
        <w:t>Жамьянова Б.В.</w:t>
      </w:r>
    </w:p>
    <w:p w:rsidR="0049769F" w:rsidRPr="008411A0" w:rsidRDefault="0049769F" w:rsidP="00480042">
      <w:pPr>
        <w:jc w:val="both"/>
      </w:pPr>
      <w:r>
        <w:t>89245131514</w:t>
      </w:r>
    </w:p>
    <w:p w:rsidR="00480042" w:rsidRDefault="00480042" w:rsidP="00480042">
      <w:pPr>
        <w:pStyle w:val="a5"/>
        <w:jc w:val="both"/>
        <w:rPr>
          <w:sz w:val="28"/>
          <w:szCs w:val="28"/>
        </w:rPr>
      </w:pPr>
    </w:p>
    <w:p w:rsidR="00480042" w:rsidRPr="00FE0C26" w:rsidRDefault="00480042" w:rsidP="00480042">
      <w:pPr>
        <w:pStyle w:val="a5"/>
        <w:jc w:val="both"/>
        <w:rPr>
          <w:sz w:val="28"/>
          <w:szCs w:val="28"/>
        </w:rPr>
      </w:pPr>
    </w:p>
    <w:sectPr w:rsidR="00480042" w:rsidRPr="00FE0C26" w:rsidSect="008A1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2A24"/>
    <w:multiLevelType w:val="hybridMultilevel"/>
    <w:tmpl w:val="A44A211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EF861E4"/>
    <w:multiLevelType w:val="hybridMultilevel"/>
    <w:tmpl w:val="69E84E36"/>
    <w:lvl w:ilvl="0" w:tplc="9AF2A4E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3A7EF8"/>
    <w:multiLevelType w:val="hybridMultilevel"/>
    <w:tmpl w:val="F396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0C26"/>
    <w:rsid w:val="000727A0"/>
    <w:rsid w:val="00081A44"/>
    <w:rsid w:val="00094510"/>
    <w:rsid w:val="000D0368"/>
    <w:rsid w:val="000D5CD2"/>
    <w:rsid w:val="003E2952"/>
    <w:rsid w:val="004009ED"/>
    <w:rsid w:val="00480042"/>
    <w:rsid w:val="0049769F"/>
    <w:rsid w:val="00760D7E"/>
    <w:rsid w:val="007A72FA"/>
    <w:rsid w:val="008411A0"/>
    <w:rsid w:val="008A1DAA"/>
    <w:rsid w:val="008A2F12"/>
    <w:rsid w:val="009112EE"/>
    <w:rsid w:val="009A00BB"/>
    <w:rsid w:val="009E4645"/>
    <w:rsid w:val="00A97E37"/>
    <w:rsid w:val="00B47342"/>
    <w:rsid w:val="00C35EE7"/>
    <w:rsid w:val="00C8171F"/>
    <w:rsid w:val="00CC1C01"/>
    <w:rsid w:val="00CE215A"/>
    <w:rsid w:val="00ED29E9"/>
    <w:rsid w:val="00FE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C2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FE0C26"/>
    <w:rPr>
      <w:b/>
      <w:bCs/>
    </w:rPr>
  </w:style>
  <w:style w:type="paragraph" w:styleId="a5">
    <w:name w:val="List Paragraph"/>
    <w:basedOn w:val="a"/>
    <w:uiPriority w:val="34"/>
    <w:qFormat/>
    <w:rsid w:val="00FE0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2023-10-12T08:23:00Z</cp:lastPrinted>
  <dcterms:created xsi:type="dcterms:W3CDTF">2023-11-29T06:33:00Z</dcterms:created>
  <dcterms:modified xsi:type="dcterms:W3CDTF">2023-11-29T06:33:00Z</dcterms:modified>
</cp:coreProperties>
</file>